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4344" w:rsidRPr="00DE4344" w:rsidRDefault="00DE4344" w:rsidP="00DE4344">
      <w:pPr>
        <w:spacing w:before="100" w:beforeAutospacing="1" w:after="100" w:afterAutospacing="1" w:line="240" w:lineRule="auto"/>
        <w:outlineLvl w:val="0"/>
        <w:rPr>
          <w:rFonts w:ascii="Times New Roman" w:eastAsia="Times New Roman" w:hAnsi="Times New Roman" w:cs="Times New Roman"/>
          <w:b/>
          <w:bCs/>
          <w:kern w:val="36"/>
          <w:sz w:val="48"/>
          <w:szCs w:val="48"/>
          <w:lang w:eastAsia="en-AU"/>
        </w:rPr>
      </w:pPr>
      <w:r w:rsidRPr="00DE4344">
        <w:rPr>
          <w:rFonts w:ascii="Times New Roman" w:eastAsia="Times New Roman" w:hAnsi="Times New Roman" w:cs="Times New Roman"/>
          <w:b/>
          <w:bCs/>
          <w:kern w:val="36"/>
          <w:sz w:val="48"/>
          <w:szCs w:val="48"/>
          <w:lang w:eastAsia="en-AU"/>
        </w:rPr>
        <w:t>THE KAIROS</w:t>
      </w:r>
    </w:p>
    <w:p w:rsidR="00DE4344" w:rsidRPr="00DE4344" w:rsidRDefault="00DE4344" w:rsidP="00DE4344">
      <w:pPr>
        <w:spacing w:before="100" w:beforeAutospacing="1" w:after="100" w:afterAutospacing="1" w:line="240" w:lineRule="auto"/>
        <w:outlineLvl w:val="1"/>
        <w:rPr>
          <w:rFonts w:ascii="Times New Roman" w:eastAsia="Times New Roman" w:hAnsi="Times New Roman" w:cs="Times New Roman"/>
          <w:b/>
          <w:bCs/>
          <w:sz w:val="36"/>
          <w:szCs w:val="36"/>
          <w:lang w:eastAsia="en-AU"/>
        </w:rPr>
      </w:pPr>
      <w:r w:rsidRPr="00DE4344">
        <w:rPr>
          <w:rFonts w:ascii="Times New Roman" w:eastAsia="Times New Roman" w:hAnsi="Times New Roman" w:cs="Times New Roman"/>
          <w:b/>
          <w:bCs/>
          <w:sz w:val="36"/>
          <w:szCs w:val="36"/>
          <w:lang w:eastAsia="en-AU"/>
        </w:rPr>
        <w:t>Booking &amp; Service Agreement</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The Kairos</w:t>
      </w:r>
      <w:r w:rsidRPr="00DE4344">
        <w:rPr>
          <w:rFonts w:ascii="Times New Roman" w:eastAsia="Times New Roman" w:hAnsi="Times New Roman" w:cs="Times New Roman"/>
          <w:sz w:val="24"/>
          <w:szCs w:val="24"/>
          <w:lang w:eastAsia="en-AU"/>
        </w:rPr>
        <w:br/>
        <w:t>ABN: 76272820711</w:t>
      </w:r>
      <w:r w:rsidRPr="00DE4344">
        <w:rPr>
          <w:rFonts w:ascii="Times New Roman" w:eastAsia="Times New Roman" w:hAnsi="Times New Roman" w:cs="Times New Roman"/>
          <w:sz w:val="24"/>
          <w:szCs w:val="24"/>
          <w:lang w:eastAsia="en-AU"/>
        </w:rPr>
        <w:br/>
        <w:t xml:space="preserve">Email: </w:t>
      </w:r>
      <w:hyperlink r:id="rId5" w:history="1">
        <w:r w:rsidRPr="00DE4344">
          <w:rPr>
            <w:rFonts w:ascii="Times New Roman" w:eastAsia="Times New Roman" w:hAnsi="Times New Roman" w:cs="Times New Roman"/>
            <w:color w:val="0000FF"/>
            <w:sz w:val="24"/>
            <w:szCs w:val="24"/>
            <w:u w:val="single"/>
            <w:lang w:eastAsia="en-AU"/>
          </w:rPr>
          <w:t>hello@thekairos.com.au</w:t>
        </w:r>
      </w:hyperlink>
      <w:r w:rsidRPr="00DE4344">
        <w:rPr>
          <w:rFonts w:ascii="Times New Roman" w:eastAsia="Times New Roman" w:hAnsi="Times New Roman" w:cs="Times New Roman"/>
          <w:sz w:val="24"/>
          <w:szCs w:val="24"/>
          <w:lang w:eastAsia="en-AU"/>
        </w:rPr>
        <w:br/>
        <w:t>Based in Robina, Gold Coast, Queensland</w:t>
      </w:r>
    </w:p>
    <w:p w:rsidR="00DE4344" w:rsidRPr="00DE4344" w:rsidRDefault="00DE4344" w:rsidP="00DE4344">
      <w:pPr>
        <w:spacing w:before="100" w:beforeAutospacing="1" w:after="100" w:afterAutospacing="1" w:line="240" w:lineRule="auto"/>
        <w:outlineLvl w:val="2"/>
        <w:rPr>
          <w:rFonts w:ascii="Times New Roman" w:eastAsia="Times New Roman" w:hAnsi="Times New Roman" w:cs="Times New Roman"/>
          <w:b/>
          <w:bCs/>
          <w:sz w:val="27"/>
          <w:szCs w:val="27"/>
          <w:lang w:eastAsia="en-AU"/>
        </w:rPr>
      </w:pPr>
      <w:r w:rsidRPr="00DE4344">
        <w:rPr>
          <w:rFonts w:ascii="Times New Roman" w:eastAsia="Times New Roman" w:hAnsi="Times New Roman" w:cs="Times New Roman"/>
          <w:b/>
          <w:bCs/>
          <w:sz w:val="27"/>
          <w:szCs w:val="27"/>
          <w:lang w:eastAsia="en-AU"/>
        </w:rPr>
        <w:t>1. Booking &amp; Full Payment</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Full Payment:</w:t>
      </w:r>
      <w:r w:rsidRPr="00DE4344">
        <w:rPr>
          <w:rFonts w:ascii="Times New Roman" w:eastAsia="Times New Roman" w:hAnsi="Times New Roman" w:cs="Times New Roman"/>
          <w:sz w:val="24"/>
          <w:szCs w:val="24"/>
          <w:lang w:eastAsia="en-AU"/>
        </w:rPr>
        <w:t xml:space="preserve"> Full payment is required at the time of booking to secure your Event Date and the booked services.</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Booking Fee:</w:t>
      </w:r>
      <w:r w:rsidRPr="00DE4344">
        <w:rPr>
          <w:rFonts w:ascii="Times New Roman" w:eastAsia="Times New Roman" w:hAnsi="Times New Roman" w:cs="Times New Roman"/>
          <w:sz w:val="24"/>
          <w:szCs w:val="24"/>
          <w:lang w:eastAsia="en-AU"/>
        </w:rPr>
        <w:t xml:space="preserve"> Upon payment, 25% of the total booking price is treated as a non-refundable booking fee. This covers the administration involved in preparing and securing the booking and reserving the Event Date.</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Additional Charges:</w:t>
      </w:r>
      <w:r w:rsidRPr="00DE4344">
        <w:rPr>
          <w:rFonts w:ascii="Times New Roman" w:eastAsia="Times New Roman" w:hAnsi="Times New Roman" w:cs="Times New Roman"/>
          <w:sz w:val="24"/>
          <w:szCs w:val="24"/>
          <w:lang w:eastAsia="en-AU"/>
        </w:rPr>
        <w:t xml:space="preserve"> Any approved additional services, travel fees, parking, tolls or requested overtime will be disclosed to the Client before being charged.</w:t>
      </w:r>
    </w:p>
    <w:p w:rsidR="00DE4344" w:rsidRPr="00DE4344" w:rsidRDefault="00DE4344" w:rsidP="00DE4344">
      <w:pPr>
        <w:spacing w:before="100" w:beforeAutospacing="1" w:after="100" w:afterAutospacing="1" w:line="240" w:lineRule="auto"/>
        <w:outlineLvl w:val="2"/>
        <w:rPr>
          <w:rFonts w:ascii="Times New Roman" w:eastAsia="Times New Roman" w:hAnsi="Times New Roman" w:cs="Times New Roman"/>
          <w:b/>
          <w:bCs/>
          <w:sz w:val="27"/>
          <w:szCs w:val="27"/>
          <w:lang w:eastAsia="en-AU"/>
        </w:rPr>
      </w:pPr>
      <w:r w:rsidRPr="00DE4344">
        <w:rPr>
          <w:rFonts w:ascii="Times New Roman" w:eastAsia="Times New Roman" w:hAnsi="Times New Roman" w:cs="Times New Roman"/>
          <w:b/>
          <w:bCs/>
          <w:sz w:val="27"/>
          <w:szCs w:val="27"/>
          <w:lang w:eastAsia="en-AU"/>
        </w:rPr>
        <w:t>2. Cancellations &amp; Date Changes</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If the Client cancels the booking, the following cancellation terms apply, subject to the Australian Consumer Law.</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60 days or more before the Event Date</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The Kairos may retain 25% of the total booking price. Any amount paid above 25% will be refunded.</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30 to 59 days before the Event Date</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The Kairos may retain 50% of the total booking price. Any amount paid above 50% will be refunded.</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Less than 30 days before the Event Date</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The booking payment may be retained and no cancellation refund will ordinarily be provided, subject to applicable law and the circumstances of the cancellation.</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Rebooking</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 xml:space="preserve">If </w:t>
      </w:r>
      <w:proofErr w:type="gramStart"/>
      <w:r w:rsidRPr="00DE4344">
        <w:rPr>
          <w:rFonts w:ascii="Times New Roman" w:eastAsia="Times New Roman" w:hAnsi="Times New Roman" w:cs="Times New Roman"/>
          <w:sz w:val="24"/>
          <w:szCs w:val="24"/>
          <w:lang w:eastAsia="en-AU"/>
        </w:rPr>
        <w:t>The</w:t>
      </w:r>
      <w:proofErr w:type="gramEnd"/>
      <w:r w:rsidRPr="00DE4344">
        <w:rPr>
          <w:rFonts w:ascii="Times New Roman" w:eastAsia="Times New Roman" w:hAnsi="Times New Roman" w:cs="Times New Roman"/>
          <w:sz w:val="24"/>
          <w:szCs w:val="24"/>
          <w:lang w:eastAsia="en-AU"/>
        </w:rPr>
        <w:t xml:space="preserve"> Kairos is able to successfully rebook the same Event Date and booked services with another client, this may be taken into account when determining any amount retained or refunded. The Kairos will not seek double recovery for the same loss.</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Date Changes</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lastRenderedPageBreak/>
        <w:t>The Client may request to change the Event Date in writing. Date changes are subject to The Kairos's availability and written confirmation.</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If the requested date is unavailable and The Kairos cannot accommodate the change, the request will be treated as a cancellation based on the original Event Date.</w:t>
      </w:r>
    </w:p>
    <w:p w:rsidR="00DE4344" w:rsidRPr="00DE4344" w:rsidRDefault="00DE4344" w:rsidP="00DE4344">
      <w:pPr>
        <w:spacing w:before="100" w:beforeAutospacing="1" w:after="100" w:afterAutospacing="1" w:line="240" w:lineRule="auto"/>
        <w:outlineLvl w:val="2"/>
        <w:rPr>
          <w:rFonts w:ascii="Times New Roman" w:eastAsia="Times New Roman" w:hAnsi="Times New Roman" w:cs="Times New Roman"/>
          <w:b/>
          <w:bCs/>
          <w:sz w:val="27"/>
          <w:szCs w:val="27"/>
          <w:lang w:eastAsia="en-AU"/>
        </w:rPr>
      </w:pPr>
      <w:r w:rsidRPr="00DE4344">
        <w:rPr>
          <w:rFonts w:ascii="Times New Roman" w:eastAsia="Times New Roman" w:hAnsi="Times New Roman" w:cs="Times New Roman"/>
          <w:b/>
          <w:bCs/>
          <w:sz w:val="27"/>
          <w:szCs w:val="27"/>
          <w:lang w:eastAsia="en-AU"/>
        </w:rPr>
        <w:t>3. Venue &amp; Logistics</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The Client must ensure that the venue provides reasonable access for setup and pack-down, a suitable flat and safe area, shelter where required, and stable power.</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The Client must notify The Kairos before the Event Date of any stairs, lack of elevator access, parking restrictions, difficult access or strict venue timing requirements that may affect the booking.</w:t>
      </w:r>
    </w:p>
    <w:p w:rsidR="00DE4344" w:rsidRPr="00DE4344" w:rsidRDefault="00DE4344" w:rsidP="00DE4344">
      <w:pPr>
        <w:spacing w:before="100" w:beforeAutospacing="1" w:after="100" w:afterAutospacing="1" w:line="240" w:lineRule="auto"/>
        <w:outlineLvl w:val="2"/>
        <w:rPr>
          <w:rFonts w:ascii="Times New Roman" w:eastAsia="Times New Roman" w:hAnsi="Times New Roman" w:cs="Times New Roman"/>
          <w:b/>
          <w:bCs/>
          <w:sz w:val="27"/>
          <w:szCs w:val="27"/>
          <w:lang w:eastAsia="en-AU"/>
        </w:rPr>
      </w:pPr>
      <w:r w:rsidRPr="00DE4344">
        <w:rPr>
          <w:rFonts w:ascii="Times New Roman" w:eastAsia="Times New Roman" w:hAnsi="Times New Roman" w:cs="Times New Roman"/>
          <w:b/>
          <w:bCs/>
          <w:sz w:val="27"/>
          <w:szCs w:val="27"/>
          <w:lang w:eastAsia="en-AU"/>
        </w:rPr>
        <w:t>4. Equipment &amp; Damage</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The Client is responsible for ensuring that guests use The Kairos equipment, props and other items safely and appropriately.</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The Client may be responsible for reasonable repair or replacement costs for damage caused by intentional or negligent misuse by the Client or their guests.</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This does not include normal wear and tear.</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If an unexpected technical issue occurs, The Kairos will make reasonable efforts to repair, replace or provide a suitable alternative where possible.</w:t>
      </w:r>
    </w:p>
    <w:p w:rsidR="00DE4344" w:rsidRPr="00DE4344" w:rsidRDefault="00DE4344" w:rsidP="00DE4344">
      <w:pPr>
        <w:spacing w:before="100" w:beforeAutospacing="1" w:after="100" w:afterAutospacing="1" w:line="240" w:lineRule="auto"/>
        <w:outlineLvl w:val="2"/>
        <w:rPr>
          <w:rFonts w:ascii="Times New Roman" w:eastAsia="Times New Roman" w:hAnsi="Times New Roman" w:cs="Times New Roman"/>
          <w:b/>
          <w:bCs/>
          <w:sz w:val="27"/>
          <w:szCs w:val="27"/>
          <w:lang w:eastAsia="en-AU"/>
        </w:rPr>
      </w:pPr>
      <w:r w:rsidRPr="00DE4344">
        <w:rPr>
          <w:rFonts w:ascii="Times New Roman" w:eastAsia="Times New Roman" w:hAnsi="Times New Roman" w:cs="Times New Roman"/>
          <w:b/>
          <w:bCs/>
          <w:sz w:val="27"/>
          <w:szCs w:val="27"/>
          <w:lang w:eastAsia="en-AU"/>
        </w:rPr>
        <w:t>5. Digital Media &amp; Travel</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 xml:space="preserve">Where digital content or video guestbook files are included, they will generally be provided through a secure download link within </w:t>
      </w:r>
      <w:r w:rsidRPr="00DE4344">
        <w:rPr>
          <w:rFonts w:ascii="Times New Roman" w:eastAsia="Times New Roman" w:hAnsi="Times New Roman" w:cs="Times New Roman"/>
          <w:b/>
          <w:bCs/>
          <w:sz w:val="24"/>
          <w:szCs w:val="24"/>
          <w:lang w:eastAsia="en-AU"/>
        </w:rPr>
        <w:t>7 to 14 days after the Event Date</w:t>
      </w:r>
      <w:r w:rsidRPr="00DE4344">
        <w:rPr>
          <w:rFonts w:ascii="Times New Roman" w:eastAsia="Times New Roman" w:hAnsi="Times New Roman" w:cs="Times New Roman"/>
          <w:sz w:val="24"/>
          <w:szCs w:val="24"/>
          <w:lang w:eastAsia="en-AU"/>
        </w:rPr>
        <w:t>.</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The Client is responsible for downloading and safely storing digital files once they have been provided. The Kairos does not guarantee permanent storage of digital files after delivery.</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Travel:</w:t>
      </w:r>
      <w:r w:rsidRPr="00DE4344">
        <w:rPr>
          <w:rFonts w:ascii="Times New Roman" w:eastAsia="Times New Roman" w:hAnsi="Times New Roman" w:cs="Times New Roman"/>
          <w:sz w:val="24"/>
          <w:szCs w:val="24"/>
          <w:lang w:eastAsia="en-AU"/>
        </w:rPr>
        <w:t xml:space="preserve"> Travel within 50 km of Robina, Gold Coast is included where stated in the applicable package.</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 xml:space="preserve">Travel beyond 50 km may incur a fee of </w:t>
      </w:r>
      <w:r w:rsidRPr="00DE4344">
        <w:rPr>
          <w:rFonts w:ascii="Times New Roman" w:eastAsia="Times New Roman" w:hAnsi="Times New Roman" w:cs="Times New Roman"/>
          <w:b/>
          <w:bCs/>
          <w:sz w:val="24"/>
          <w:szCs w:val="24"/>
          <w:lang w:eastAsia="en-AU"/>
        </w:rPr>
        <w:t>$1.50 per kilometre</w:t>
      </w:r>
      <w:r w:rsidRPr="00DE4344">
        <w:rPr>
          <w:rFonts w:ascii="Times New Roman" w:eastAsia="Times New Roman" w:hAnsi="Times New Roman" w:cs="Times New Roman"/>
          <w:sz w:val="24"/>
          <w:szCs w:val="24"/>
          <w:lang w:eastAsia="en-AU"/>
        </w:rPr>
        <w:t>.</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Any applicable parking fees, tolls or other agreed travel costs may be charged separately.</w:t>
      </w:r>
    </w:p>
    <w:p w:rsidR="00DE4344" w:rsidRPr="00DE4344" w:rsidRDefault="00DE4344" w:rsidP="00DE4344">
      <w:pPr>
        <w:spacing w:before="100" w:beforeAutospacing="1" w:after="100" w:afterAutospacing="1" w:line="240" w:lineRule="auto"/>
        <w:outlineLvl w:val="2"/>
        <w:rPr>
          <w:rFonts w:ascii="Times New Roman" w:eastAsia="Times New Roman" w:hAnsi="Times New Roman" w:cs="Times New Roman"/>
          <w:b/>
          <w:bCs/>
          <w:sz w:val="27"/>
          <w:szCs w:val="27"/>
          <w:lang w:eastAsia="en-AU"/>
        </w:rPr>
      </w:pPr>
      <w:r w:rsidRPr="00DE4344">
        <w:rPr>
          <w:rFonts w:ascii="Times New Roman" w:eastAsia="Times New Roman" w:hAnsi="Times New Roman" w:cs="Times New Roman"/>
          <w:b/>
          <w:bCs/>
          <w:sz w:val="27"/>
          <w:szCs w:val="27"/>
          <w:lang w:eastAsia="en-AU"/>
        </w:rPr>
        <w:t>6. Circumstances Outside Reasonable Control</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The Kairos will not be responsible for failure or delay caused by circumstances outside its reasonable control, including serious weather events, natural disasters, sudden venue closure, government restrictions, major power failure or other circumstances that could not reasonably have been prevented.</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lastRenderedPageBreak/>
        <w:t>The Kairos will make reasonable efforts to communicate with the Client and find a suitable solution where possible.</w:t>
      </w:r>
    </w:p>
    <w:p w:rsidR="00DE4344" w:rsidRPr="00DE4344" w:rsidRDefault="00DE4344" w:rsidP="00DE4344">
      <w:pPr>
        <w:spacing w:before="100" w:beforeAutospacing="1" w:after="100" w:afterAutospacing="1" w:line="240" w:lineRule="auto"/>
        <w:outlineLvl w:val="2"/>
        <w:rPr>
          <w:rFonts w:ascii="Times New Roman" w:eastAsia="Times New Roman" w:hAnsi="Times New Roman" w:cs="Times New Roman"/>
          <w:b/>
          <w:bCs/>
          <w:sz w:val="27"/>
          <w:szCs w:val="27"/>
          <w:lang w:eastAsia="en-AU"/>
        </w:rPr>
      </w:pPr>
      <w:r w:rsidRPr="00DE4344">
        <w:rPr>
          <w:rFonts w:ascii="Times New Roman" w:eastAsia="Times New Roman" w:hAnsi="Times New Roman" w:cs="Times New Roman"/>
          <w:b/>
          <w:bCs/>
          <w:sz w:val="27"/>
          <w:szCs w:val="27"/>
          <w:lang w:eastAsia="en-AU"/>
        </w:rPr>
        <w:t>7. Cancellation by The Kairos</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 xml:space="preserve">If </w:t>
      </w:r>
      <w:proofErr w:type="gramStart"/>
      <w:r w:rsidRPr="00DE4344">
        <w:rPr>
          <w:rFonts w:ascii="Times New Roman" w:eastAsia="Times New Roman" w:hAnsi="Times New Roman" w:cs="Times New Roman"/>
          <w:sz w:val="24"/>
          <w:szCs w:val="24"/>
          <w:lang w:eastAsia="en-AU"/>
        </w:rPr>
        <w:t>The</w:t>
      </w:r>
      <w:proofErr w:type="gramEnd"/>
      <w:r w:rsidRPr="00DE4344">
        <w:rPr>
          <w:rFonts w:ascii="Times New Roman" w:eastAsia="Times New Roman" w:hAnsi="Times New Roman" w:cs="Times New Roman"/>
          <w:sz w:val="24"/>
          <w:szCs w:val="24"/>
          <w:lang w:eastAsia="en-AU"/>
        </w:rPr>
        <w:t xml:space="preserve"> Kairos needs to cancel a booking for reasons within its reasonable control, The Kairos will notify the Client as soon as reasonably possible and provide an appropriate remedy in accordance with applicable law.</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Where appropriate and possible, The Kairos may offer an alternative date or suitable replacement service.</w:t>
      </w:r>
    </w:p>
    <w:p w:rsidR="00DE4344" w:rsidRPr="00DE4344" w:rsidRDefault="00DE4344" w:rsidP="00DE4344">
      <w:pPr>
        <w:spacing w:before="100" w:beforeAutospacing="1" w:after="100" w:afterAutospacing="1" w:line="240" w:lineRule="auto"/>
        <w:outlineLvl w:val="2"/>
        <w:rPr>
          <w:rFonts w:ascii="Times New Roman" w:eastAsia="Times New Roman" w:hAnsi="Times New Roman" w:cs="Times New Roman"/>
          <w:b/>
          <w:bCs/>
          <w:sz w:val="27"/>
          <w:szCs w:val="27"/>
          <w:lang w:eastAsia="en-AU"/>
        </w:rPr>
      </w:pPr>
      <w:r w:rsidRPr="00DE4344">
        <w:rPr>
          <w:rFonts w:ascii="Times New Roman" w:eastAsia="Times New Roman" w:hAnsi="Times New Roman" w:cs="Times New Roman"/>
          <w:b/>
          <w:bCs/>
          <w:sz w:val="27"/>
          <w:szCs w:val="27"/>
          <w:lang w:eastAsia="en-AU"/>
        </w:rPr>
        <w:t>8. Australian Consumer Law</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Our services come with guarantees that cannot be excluded under the Australian Consumer Law. For major failures with the service, you are entitled:</w:t>
      </w:r>
    </w:p>
    <w:p w:rsidR="00DE4344" w:rsidRPr="00DE4344" w:rsidRDefault="00DE4344" w:rsidP="00DE434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to cancel your service contract with us; and</w:t>
      </w:r>
    </w:p>
    <w:p w:rsidR="00DE4344" w:rsidRPr="00DE4344" w:rsidRDefault="00DE4344" w:rsidP="00DE434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to a refund for the unused portion, or to compensation for its reduced value.</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You are also entitled to be compensated for any other reasonably foreseeable loss or damage.</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If the failure does not amount to a major failure, you are entitled to have problems with the service rectified in a reasonable time and, if this is not done, to cancel your contract and obtain a refund for the unused portion of the contract.</w:t>
      </w:r>
    </w:p>
    <w:p w:rsidR="00DE4344" w:rsidRPr="00DE4344" w:rsidRDefault="00DE4344" w:rsidP="00DE4344">
      <w:pPr>
        <w:spacing w:before="100" w:beforeAutospacing="1" w:after="100" w:afterAutospacing="1" w:line="240" w:lineRule="auto"/>
        <w:outlineLvl w:val="2"/>
        <w:rPr>
          <w:rFonts w:ascii="Times New Roman" w:eastAsia="Times New Roman" w:hAnsi="Times New Roman" w:cs="Times New Roman"/>
          <w:b/>
          <w:bCs/>
          <w:sz w:val="27"/>
          <w:szCs w:val="27"/>
          <w:lang w:eastAsia="en-AU"/>
        </w:rPr>
      </w:pPr>
      <w:r w:rsidRPr="00DE4344">
        <w:rPr>
          <w:rFonts w:ascii="Times New Roman" w:eastAsia="Times New Roman" w:hAnsi="Times New Roman" w:cs="Times New Roman"/>
          <w:b/>
          <w:bCs/>
          <w:sz w:val="27"/>
          <w:szCs w:val="27"/>
          <w:lang w:eastAsia="en-AU"/>
        </w:rPr>
        <w:t>9. Privacy &amp; Marketing Consent</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sz w:val="24"/>
          <w:szCs w:val="24"/>
          <w:lang w:eastAsia="en-AU"/>
        </w:rPr>
        <w:t>The Kairos will handle Client information in accordance with applicable privacy laws.</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Marketing Consent — please select one:</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Segoe UI Symbol" w:eastAsia="Times New Roman" w:hAnsi="Segoe UI Symbol" w:cs="Segoe UI Symbol"/>
          <w:sz w:val="24"/>
          <w:szCs w:val="24"/>
          <w:lang w:eastAsia="en-AU"/>
        </w:rPr>
        <w:t>☐</w:t>
      </w:r>
      <w:r w:rsidRPr="00DE4344">
        <w:rPr>
          <w:rFonts w:ascii="Times New Roman" w:eastAsia="Times New Roman" w:hAnsi="Times New Roman" w:cs="Times New Roman"/>
          <w:sz w:val="24"/>
          <w:szCs w:val="24"/>
          <w:lang w:eastAsia="en-AU"/>
        </w:rPr>
        <w:t xml:space="preserve"> </w:t>
      </w:r>
      <w:r w:rsidRPr="00DE4344">
        <w:rPr>
          <w:rFonts w:ascii="Times New Roman" w:eastAsia="Times New Roman" w:hAnsi="Times New Roman" w:cs="Times New Roman"/>
          <w:b/>
          <w:bCs/>
          <w:sz w:val="24"/>
          <w:szCs w:val="24"/>
          <w:lang w:eastAsia="en-AU"/>
        </w:rPr>
        <w:t>I consent to The Kairos using photographs and/or videos from my event for marketing purposes, including its website, social media, portfolio and promotional materials.</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Segoe UI Symbol" w:eastAsia="Times New Roman" w:hAnsi="Segoe UI Symbol" w:cs="Segoe UI Symbol"/>
          <w:sz w:val="24"/>
          <w:szCs w:val="24"/>
          <w:lang w:eastAsia="en-AU"/>
        </w:rPr>
        <w:t>☐</w:t>
      </w:r>
      <w:r w:rsidRPr="00DE4344">
        <w:rPr>
          <w:rFonts w:ascii="Times New Roman" w:eastAsia="Times New Roman" w:hAnsi="Times New Roman" w:cs="Times New Roman"/>
          <w:sz w:val="24"/>
          <w:szCs w:val="24"/>
          <w:lang w:eastAsia="en-AU"/>
        </w:rPr>
        <w:t xml:space="preserve"> </w:t>
      </w:r>
      <w:r w:rsidRPr="00DE4344">
        <w:rPr>
          <w:rFonts w:ascii="Times New Roman" w:eastAsia="Times New Roman" w:hAnsi="Times New Roman" w:cs="Times New Roman"/>
          <w:b/>
          <w:bCs/>
          <w:sz w:val="24"/>
          <w:szCs w:val="24"/>
          <w:lang w:eastAsia="en-AU"/>
        </w:rPr>
        <w:t>I do not consent to The Kairos using photographs and/or videos from my event for marketing purposes.</w:t>
      </w:r>
    </w:p>
    <w:p w:rsidR="00DE4344" w:rsidRPr="00DE4344" w:rsidRDefault="00DE4344" w:rsidP="00DE4344">
      <w:pPr>
        <w:spacing w:before="100" w:beforeAutospacing="1" w:after="100" w:afterAutospacing="1" w:line="240" w:lineRule="auto"/>
        <w:outlineLvl w:val="2"/>
        <w:rPr>
          <w:rFonts w:ascii="Times New Roman" w:eastAsia="Times New Roman" w:hAnsi="Times New Roman" w:cs="Times New Roman"/>
          <w:b/>
          <w:bCs/>
          <w:sz w:val="27"/>
          <w:szCs w:val="27"/>
          <w:lang w:eastAsia="en-AU"/>
        </w:rPr>
      </w:pPr>
      <w:r w:rsidRPr="00DE4344">
        <w:rPr>
          <w:rFonts w:ascii="Times New Roman" w:eastAsia="Times New Roman" w:hAnsi="Times New Roman" w:cs="Times New Roman"/>
          <w:b/>
          <w:bCs/>
          <w:sz w:val="27"/>
          <w:szCs w:val="27"/>
          <w:lang w:eastAsia="en-AU"/>
        </w:rPr>
        <w:t>CLIENT ACCEPTANCE</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Client Name:</w:t>
      </w:r>
      <w:r w:rsidRPr="00DE4344">
        <w:rPr>
          <w:rFonts w:ascii="Times New Roman" w:eastAsia="Times New Roman" w:hAnsi="Times New Roman" w:cs="Times New Roman"/>
          <w:sz w:val="24"/>
          <w:szCs w:val="24"/>
          <w:lang w:eastAsia="en-AU"/>
        </w:rPr>
        <w:t xml:space="preserve"> ______________________________</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Segoe UI Symbol" w:eastAsia="Times New Roman" w:hAnsi="Segoe UI Symbol" w:cs="Segoe UI Symbol"/>
          <w:sz w:val="24"/>
          <w:szCs w:val="24"/>
          <w:lang w:eastAsia="en-AU"/>
        </w:rPr>
        <w:t>☐</w:t>
      </w:r>
      <w:r w:rsidRPr="00DE4344">
        <w:rPr>
          <w:rFonts w:ascii="Times New Roman" w:eastAsia="Times New Roman" w:hAnsi="Times New Roman" w:cs="Times New Roman"/>
          <w:sz w:val="24"/>
          <w:szCs w:val="24"/>
          <w:lang w:eastAsia="en-AU"/>
        </w:rPr>
        <w:t xml:space="preserve"> </w:t>
      </w:r>
      <w:r w:rsidRPr="00DE4344">
        <w:rPr>
          <w:rFonts w:ascii="Times New Roman" w:eastAsia="Times New Roman" w:hAnsi="Times New Roman" w:cs="Times New Roman"/>
          <w:b/>
          <w:bCs/>
          <w:sz w:val="24"/>
          <w:szCs w:val="24"/>
          <w:lang w:eastAsia="en-AU"/>
        </w:rPr>
        <w:t>I have read and agree to The Kairos Booking &amp; Service Agreement.</w:t>
      </w:r>
    </w:p>
    <w:p w:rsidR="00DE4344" w:rsidRPr="00DE4344" w:rsidRDefault="00DE4344" w:rsidP="00DE4344">
      <w:pPr>
        <w:spacing w:before="100" w:beforeAutospacing="1" w:after="100" w:afterAutospacing="1" w:line="240" w:lineRule="auto"/>
        <w:rPr>
          <w:rFonts w:ascii="Times New Roman" w:eastAsia="Times New Roman" w:hAnsi="Times New Roman" w:cs="Times New Roman"/>
          <w:sz w:val="24"/>
          <w:szCs w:val="24"/>
          <w:lang w:eastAsia="en-AU"/>
        </w:rPr>
      </w:pPr>
      <w:r w:rsidRPr="00DE4344">
        <w:rPr>
          <w:rFonts w:ascii="Times New Roman" w:eastAsia="Times New Roman" w:hAnsi="Times New Roman" w:cs="Times New Roman"/>
          <w:b/>
          <w:bCs/>
          <w:sz w:val="24"/>
          <w:szCs w:val="24"/>
          <w:lang w:eastAsia="en-AU"/>
        </w:rPr>
        <w:t>Date:</w:t>
      </w:r>
      <w:r w:rsidRPr="00DE4344">
        <w:rPr>
          <w:rFonts w:ascii="Times New Roman" w:eastAsia="Times New Roman" w:hAnsi="Times New Roman" w:cs="Times New Roman"/>
          <w:sz w:val="24"/>
          <w:szCs w:val="24"/>
          <w:lang w:eastAsia="en-AU"/>
        </w:rPr>
        <w:t xml:space="preserve"> _____________________________________</w:t>
      </w:r>
    </w:p>
    <w:p w:rsidR="00E7656D" w:rsidRDefault="00E7656D">
      <w:bookmarkStart w:id="0" w:name="_GoBack"/>
      <w:bookmarkEnd w:id="0"/>
    </w:p>
    <w:sectPr w:rsidR="00E765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F3217E"/>
    <w:multiLevelType w:val="multilevel"/>
    <w:tmpl w:val="3416B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344"/>
    <w:rsid w:val="00DE4344"/>
    <w:rsid w:val="00E765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33268B-29E2-4D88-997C-80A89093C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E434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paragraph" w:styleId="Heading2">
    <w:name w:val="heading 2"/>
    <w:basedOn w:val="Normal"/>
    <w:link w:val="Heading2Char"/>
    <w:uiPriority w:val="9"/>
    <w:qFormat/>
    <w:rsid w:val="00DE4344"/>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3">
    <w:name w:val="heading 3"/>
    <w:basedOn w:val="Normal"/>
    <w:link w:val="Heading3Char"/>
    <w:uiPriority w:val="9"/>
    <w:qFormat/>
    <w:rsid w:val="00DE4344"/>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344"/>
    <w:rPr>
      <w:rFonts w:ascii="Times New Roman" w:eastAsia="Times New Roman" w:hAnsi="Times New Roman" w:cs="Times New Roman"/>
      <w:b/>
      <w:bCs/>
      <w:kern w:val="36"/>
      <w:sz w:val="48"/>
      <w:szCs w:val="48"/>
      <w:lang w:eastAsia="en-AU"/>
    </w:rPr>
  </w:style>
  <w:style w:type="character" w:customStyle="1" w:styleId="Heading2Char">
    <w:name w:val="Heading 2 Char"/>
    <w:basedOn w:val="DefaultParagraphFont"/>
    <w:link w:val="Heading2"/>
    <w:uiPriority w:val="9"/>
    <w:rsid w:val="00DE4344"/>
    <w:rPr>
      <w:rFonts w:ascii="Times New Roman" w:eastAsia="Times New Roman" w:hAnsi="Times New Roman" w:cs="Times New Roman"/>
      <w:b/>
      <w:bCs/>
      <w:sz w:val="36"/>
      <w:szCs w:val="36"/>
      <w:lang w:eastAsia="en-AU"/>
    </w:rPr>
  </w:style>
  <w:style w:type="character" w:customStyle="1" w:styleId="Heading3Char">
    <w:name w:val="Heading 3 Char"/>
    <w:basedOn w:val="DefaultParagraphFont"/>
    <w:link w:val="Heading3"/>
    <w:uiPriority w:val="9"/>
    <w:rsid w:val="00DE4344"/>
    <w:rPr>
      <w:rFonts w:ascii="Times New Roman" w:eastAsia="Times New Roman" w:hAnsi="Times New Roman" w:cs="Times New Roman"/>
      <w:b/>
      <w:bCs/>
      <w:sz w:val="27"/>
      <w:szCs w:val="27"/>
      <w:lang w:eastAsia="en-AU"/>
    </w:rPr>
  </w:style>
  <w:style w:type="paragraph" w:styleId="NormalWeb">
    <w:name w:val="Normal (Web)"/>
    <w:basedOn w:val="Normal"/>
    <w:uiPriority w:val="99"/>
    <w:semiHidden/>
    <w:unhideWhenUsed/>
    <w:rsid w:val="00DE434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DE4344"/>
    <w:rPr>
      <w:b/>
      <w:bCs/>
    </w:rPr>
  </w:style>
  <w:style w:type="character" w:styleId="Hyperlink">
    <w:name w:val="Hyperlink"/>
    <w:basedOn w:val="DefaultParagraphFont"/>
    <w:uiPriority w:val="99"/>
    <w:semiHidden/>
    <w:unhideWhenUsed/>
    <w:rsid w:val="00DE43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05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ello@thekairos.com.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4634</Characters>
  <Application>Microsoft Office Word</Application>
  <DocSecurity>0</DocSecurity>
  <Lines>38</Lines>
  <Paragraphs>10</Paragraphs>
  <ScaleCrop>false</ScaleCrop>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Rhona</dc:creator>
  <cp:keywords/>
  <dc:description/>
  <cp:lastModifiedBy>Rhona</cp:lastModifiedBy>
  <cp:revision>1</cp:revision>
  <dcterms:created xsi:type="dcterms:W3CDTF">2026-10-04T10:35:00Z</dcterms:created>
  <dcterms:modified xsi:type="dcterms:W3CDTF">2026-10-04T10:35:00Z</dcterms:modified>
</cp:coreProperties>
</file>